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  <w:gridCol w:w="227"/>
        <w:gridCol w:w="1191"/>
      </w:tblGrid>
      <w:tr w:rsidR="0031230C" w14:paraId="6236C6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191" w:type="dxa"/>
            <w:vAlign w:val="center"/>
          </w:tcPr>
          <w:p w14:paraId="70125FB6" w14:textId="77777777" w:rsidR="0031230C" w:rsidRDefault="007963DB" w:rsidP="0031230C">
            <w:pPr>
              <w:ind w:left="30" w:right="30"/>
            </w:pPr>
            <w:r>
              <w:rPr>
                <w:noProof/>
              </w:rPr>
              <w:pict w14:anchorId="4FE64D56">
                <v:rect id="_x0000_s1026" style="position:absolute;left:0;text-align:left;margin-left:104.4pt;margin-top:61.85pt;width:342.35pt;height:331.85pt;z-index:1">
                  <v:textbox style="mso-next-textbox:#_x0000_s1026">
                    <w:txbxContent>
                      <w:p w14:paraId="5131B9D4" w14:textId="77777777" w:rsidR="007963DB" w:rsidRPr="00455B24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7BB2CED5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15B5B2E6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69CDC38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7AB95929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39E6DCF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FE77809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DF4E94E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47A72EBA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3B863CB" w14:textId="77777777" w:rsidR="007963DB" w:rsidRPr="00455B24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03D954DE" w14:textId="77777777" w:rsidR="007963DB" w:rsidRDefault="007963DB" w:rsidP="007963D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3996E56" w14:textId="77777777" w:rsidR="007963DB" w:rsidRDefault="007963DB" w:rsidP="007963DB"/>
                    </w:txbxContent>
                  </v:textbox>
                </v:rect>
              </w:pict>
            </w:r>
          </w:p>
        </w:tc>
        <w:tc>
          <w:tcPr>
            <w:tcW w:w="227" w:type="dxa"/>
            <w:vAlign w:val="center"/>
          </w:tcPr>
          <w:p w14:paraId="0BEEBE3C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104B3AD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C6DD050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BDD4615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2D6763D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882B723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9B87D4C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5ABC6AA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9F163D8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C900128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B890B0A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3793841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C6FE33C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B6D7BE4" w14:textId="77777777" w:rsidR="0031230C" w:rsidRDefault="0031230C" w:rsidP="0031230C">
            <w:pPr>
              <w:ind w:left="30" w:right="30"/>
            </w:pPr>
          </w:p>
        </w:tc>
      </w:tr>
      <w:tr w:rsidR="0031230C" w14:paraId="6B6F6E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82"/>
        </w:trPr>
        <w:tc>
          <w:tcPr>
            <w:tcW w:w="1191" w:type="dxa"/>
            <w:vAlign w:val="center"/>
          </w:tcPr>
          <w:p w14:paraId="6A7757C2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F6EA103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223F3BD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84A790B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C127D99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C695849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06CAC2F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4163B60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3F0A379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51BC2B61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AD8FA96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11217DF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E2A9583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2B691B6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100EC21" w14:textId="77777777" w:rsidR="0031230C" w:rsidRDefault="0031230C" w:rsidP="0031230C">
            <w:pPr>
              <w:ind w:left="30" w:right="30"/>
            </w:pPr>
          </w:p>
        </w:tc>
      </w:tr>
      <w:tr w:rsidR="0031230C" w14:paraId="2ADC55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191" w:type="dxa"/>
            <w:vAlign w:val="center"/>
          </w:tcPr>
          <w:p w14:paraId="2CFD6CC1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141F8D0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AF30F18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996C2CA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7BBACA1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5DA6FE2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8031150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8BBE63B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6B7C39CD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7C25B8C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63EB6E5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EFB2908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46220CE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3912CEB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375020C" w14:textId="77777777" w:rsidR="0031230C" w:rsidRDefault="0031230C" w:rsidP="0031230C">
            <w:pPr>
              <w:ind w:left="30" w:right="30"/>
            </w:pPr>
          </w:p>
        </w:tc>
      </w:tr>
      <w:tr w:rsidR="0031230C" w14:paraId="6D569E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82"/>
        </w:trPr>
        <w:tc>
          <w:tcPr>
            <w:tcW w:w="1191" w:type="dxa"/>
            <w:vAlign w:val="center"/>
          </w:tcPr>
          <w:p w14:paraId="61CB2890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9DFFF71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15777CE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39BE6F1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EF75B82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27E474B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181E383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F01D534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345D2A12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523D56B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ABF64C0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1B8915C2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5147EA0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E4AC772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05D23C0E" w14:textId="77777777" w:rsidR="0031230C" w:rsidRDefault="0031230C" w:rsidP="0031230C">
            <w:pPr>
              <w:ind w:left="30" w:right="30"/>
            </w:pPr>
          </w:p>
        </w:tc>
      </w:tr>
      <w:tr w:rsidR="0031230C" w14:paraId="0A9CDD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191" w:type="dxa"/>
            <w:vAlign w:val="center"/>
          </w:tcPr>
          <w:p w14:paraId="2EFF3449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F85ABD0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161D157E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74CE4ED3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9B2DC81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4DC21169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922CD1A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37231DC3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593987F9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0F2235E6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2E7A753F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2AF0D0AC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738227B4" w14:textId="77777777" w:rsidR="0031230C" w:rsidRDefault="0031230C" w:rsidP="0031230C">
            <w:pPr>
              <w:ind w:left="30" w:right="30"/>
            </w:pPr>
          </w:p>
        </w:tc>
        <w:tc>
          <w:tcPr>
            <w:tcW w:w="227" w:type="dxa"/>
            <w:vAlign w:val="center"/>
          </w:tcPr>
          <w:p w14:paraId="633A20B2" w14:textId="77777777" w:rsidR="0031230C" w:rsidRDefault="0031230C" w:rsidP="0031230C">
            <w:pPr>
              <w:ind w:left="30" w:right="30"/>
            </w:pPr>
          </w:p>
        </w:tc>
        <w:tc>
          <w:tcPr>
            <w:tcW w:w="1191" w:type="dxa"/>
            <w:vAlign w:val="center"/>
          </w:tcPr>
          <w:p w14:paraId="480533B1" w14:textId="77777777" w:rsidR="0031230C" w:rsidRDefault="0031230C" w:rsidP="0031230C">
            <w:pPr>
              <w:ind w:left="30" w:right="30"/>
            </w:pPr>
          </w:p>
        </w:tc>
      </w:tr>
    </w:tbl>
    <w:p w14:paraId="3EF4D1EB" w14:textId="77777777" w:rsidR="00DD433A" w:rsidRDefault="00DD433A">
      <w:pPr>
        <w:rPr>
          <w:vanish/>
        </w:rPr>
      </w:pPr>
    </w:p>
    <w:p w14:paraId="5125E7CE" w14:textId="77777777" w:rsidR="00235D6E" w:rsidRDefault="00235D6E">
      <w:pPr>
        <w:rPr>
          <w:vanish/>
        </w:rPr>
      </w:pPr>
    </w:p>
    <w:p w14:paraId="363AB5F5" w14:textId="77777777" w:rsidR="00235D6E" w:rsidRPr="00924032" w:rsidRDefault="00235D6E" w:rsidP="00235D6E">
      <w:pPr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 xml:space="preserve">Vorlage für Kabelmarkierer auf Bogen, </w:t>
      </w:r>
      <w:r>
        <w:rPr>
          <w:rFonts w:ascii="Times New Roman" w:hAnsi="Times New Roman"/>
          <w:color w:val="auto"/>
          <w:sz w:val="20"/>
          <w:szCs w:val="24"/>
        </w:rPr>
        <w:t>2</w:t>
      </w:r>
      <w:r w:rsidRPr="00924032">
        <w:rPr>
          <w:rFonts w:ascii="Times New Roman" w:hAnsi="Times New Roman"/>
          <w:color w:val="auto"/>
          <w:sz w:val="20"/>
          <w:szCs w:val="24"/>
        </w:rPr>
        <w:t>1x</w:t>
      </w:r>
      <w:r>
        <w:rPr>
          <w:rFonts w:ascii="Times New Roman" w:hAnsi="Times New Roman"/>
          <w:color w:val="auto"/>
          <w:sz w:val="20"/>
          <w:szCs w:val="24"/>
        </w:rPr>
        <w:t>95</w:t>
      </w:r>
      <w:r w:rsidRPr="00924032">
        <w:rPr>
          <w:rFonts w:ascii="Times New Roman" w:hAnsi="Times New Roman"/>
          <w:color w:val="auto"/>
          <w:sz w:val="20"/>
          <w:szCs w:val="24"/>
        </w:rPr>
        <w:t>mm</w:t>
      </w:r>
    </w:p>
    <w:p w14:paraId="056355F8" w14:textId="77777777" w:rsidR="00235D6E" w:rsidRPr="00924032" w:rsidRDefault="00235D6E" w:rsidP="00235D6E">
      <w:pPr>
        <w:spacing w:after="240"/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>Zur Verfügung gestellt von</w:t>
      </w:r>
    </w:p>
    <w:p w14:paraId="4EE5B607" w14:textId="77777777" w:rsidR="00235D6E" w:rsidRPr="00924032" w:rsidRDefault="00235D6E" w:rsidP="00235D6E">
      <w:pPr>
        <w:rPr>
          <w:rFonts w:ascii="Times New Roman" w:hAnsi="Times New Roman"/>
          <w:color w:val="auto"/>
          <w:sz w:val="20"/>
          <w:szCs w:val="24"/>
        </w:rPr>
      </w:pPr>
      <w:r w:rsidRPr="00924032">
        <w:rPr>
          <w:rFonts w:cs="Arial"/>
          <w:color w:val="auto"/>
          <w:sz w:val="16"/>
          <w:szCs w:val="20"/>
        </w:rPr>
        <w:pict w14:anchorId="0C21B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</w:p>
    <w:p w14:paraId="5D850774" w14:textId="77777777" w:rsidR="00235D6E" w:rsidRPr="00924032" w:rsidRDefault="00235D6E" w:rsidP="00235D6E">
      <w:pPr>
        <w:spacing w:before="240"/>
        <w:ind w:right="85"/>
        <w:rPr>
          <w:rFonts w:cs="Arial"/>
          <w:color w:val="auto"/>
          <w:sz w:val="16"/>
          <w:szCs w:val="20"/>
        </w:rPr>
      </w:pPr>
      <w:r w:rsidRPr="00924032">
        <w:rPr>
          <w:rFonts w:ascii="Times New Roman" w:hAnsi="Times New Roman"/>
          <w:color w:val="auto"/>
          <w:sz w:val="20"/>
          <w:szCs w:val="24"/>
        </w:rPr>
        <w:t xml:space="preserve">Jetzt nachbestellen auf </w:t>
      </w:r>
      <w:hyperlink r:id="rId5" w:history="1">
        <w:r w:rsidRPr="00924032">
          <w:rPr>
            <w:rFonts w:cs="Arial"/>
            <w:color w:val="0563C1"/>
            <w:sz w:val="16"/>
            <w:szCs w:val="20"/>
            <w:u w:val="single"/>
          </w:rPr>
          <w:t>www.labelident.com</w:t>
        </w:r>
      </w:hyperlink>
    </w:p>
    <w:p w14:paraId="537BCFF8" w14:textId="77777777" w:rsidR="00235D6E" w:rsidRPr="0031230C" w:rsidRDefault="00235D6E">
      <w:pPr>
        <w:rPr>
          <w:vanish/>
        </w:rPr>
      </w:pPr>
    </w:p>
    <w:sectPr w:rsidR="00235D6E" w:rsidRPr="0031230C" w:rsidSect="0031230C">
      <w:type w:val="continuous"/>
      <w:pgSz w:w="11906" w:h="16838"/>
      <w:pgMar w:top="340" w:right="369" w:bottom="0" w:left="369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A80"/>
    <w:rsid w:val="000066A5"/>
    <w:rsid w:val="00010CB0"/>
    <w:rsid w:val="00016F37"/>
    <w:rsid w:val="000503C3"/>
    <w:rsid w:val="000C216B"/>
    <w:rsid w:val="00123735"/>
    <w:rsid w:val="00235D6E"/>
    <w:rsid w:val="002F6246"/>
    <w:rsid w:val="0031230C"/>
    <w:rsid w:val="00392D2B"/>
    <w:rsid w:val="003A5A4F"/>
    <w:rsid w:val="004331CB"/>
    <w:rsid w:val="005F0A80"/>
    <w:rsid w:val="00647C2F"/>
    <w:rsid w:val="00704D5C"/>
    <w:rsid w:val="00780049"/>
    <w:rsid w:val="007963DB"/>
    <w:rsid w:val="007E5F05"/>
    <w:rsid w:val="007F5FEB"/>
    <w:rsid w:val="00897084"/>
    <w:rsid w:val="008C0F8D"/>
    <w:rsid w:val="008C3C13"/>
    <w:rsid w:val="008F31CD"/>
    <w:rsid w:val="00B96A63"/>
    <w:rsid w:val="00BD5181"/>
    <w:rsid w:val="00D0341C"/>
    <w:rsid w:val="00D06986"/>
    <w:rsid w:val="00D87DA1"/>
    <w:rsid w:val="00DD433A"/>
    <w:rsid w:val="00DD628D"/>
    <w:rsid w:val="00E166B4"/>
    <w:rsid w:val="00E360B3"/>
    <w:rsid w:val="00F04953"/>
    <w:rsid w:val="00F47C9E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FB98CC"/>
  <w15:chartTrackingRefBased/>
  <w15:docId w15:val="{2845D395-54C7-4B2D-8E9F-AD1EF7FA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704D5C"/>
    <w:rPr>
      <w:rFonts w:ascii="Arial" w:hAnsi="Arial"/>
      <w:color w:val="292929"/>
      <w:sz w:val="18"/>
      <w:szCs w:val="1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rsid w:val="003123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ormal1">
    <w:name w:val="Normal1"/>
    <w:basedOn w:val="Standard"/>
    <w:autoRedefine/>
    <w:rsid w:val="00123735"/>
    <w:pPr>
      <w:ind w:left="-798"/>
    </w:pPr>
    <w:rPr>
      <w:sz w:val="12"/>
    </w:rPr>
  </w:style>
  <w:style w:type="paragraph" w:customStyle="1" w:styleId="Formatvorlage1">
    <w:name w:val="Formatvorlage1"/>
    <w:basedOn w:val="Standard"/>
    <w:autoRedefine/>
    <w:rsid w:val="00D06986"/>
    <w:rPr>
      <w:sz w:val="36"/>
    </w:rPr>
  </w:style>
  <w:style w:type="character" w:customStyle="1" w:styleId="FormatvorlageArial8ptBenutzerdefinierteFarbeRGB17">
    <w:name w:val="Formatvorlage Arial 8 pt Benutzerdefinierte Farbe(RGB(17"/>
    <w:aliases w:val="17,17))"/>
    <w:rsid w:val="008C0F8D"/>
    <w:rPr>
      <w:rFonts w:ascii="Arial" w:hAnsi="Arial"/>
      <w:color w:val="111111"/>
      <w:sz w:val="16"/>
    </w:rPr>
  </w:style>
  <w:style w:type="table" w:styleId="TabelleElegant">
    <w:name w:val="Table Elegant"/>
    <w:basedOn w:val="NormaleTabelle"/>
    <w:rsid w:val="00010CB0"/>
    <w:pPr>
      <w:spacing w:after="120"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abelidentKLDb">
    <w:name w:val="Labelident KL Db"/>
    <w:basedOn w:val="NormaleTabelle"/>
    <w:rsid w:val="000C216B"/>
    <w:tblPr/>
  </w:style>
  <w:style w:type="character" w:customStyle="1" w:styleId="FormatvorlageArial9ptFettBenutzerdefinierteFarbeRGB41">
    <w:name w:val="Formatvorlage Arial 9 pt Fett Benutzerdefinierte Farbe(RGB(41"/>
    <w:aliases w:val="41,41))"/>
    <w:rsid w:val="00647C2F"/>
    <w:rPr>
      <w:rFonts w:ascii="Arial" w:hAnsi="Arial"/>
      <w:b/>
      <w:bCs/>
      <w:color w:val="292929"/>
      <w:sz w:val="18"/>
    </w:rPr>
  </w:style>
  <w:style w:type="paragraph" w:styleId="StandardWeb">
    <w:name w:val="Normal (Web)"/>
    <w:basedOn w:val="Standard"/>
    <w:uiPriority w:val="99"/>
    <w:unhideWhenUsed/>
    <w:rsid w:val="007963D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ett">
    <w:name w:val="Strong"/>
    <w:uiPriority w:val="22"/>
    <w:qFormat/>
    <w:rsid w:val="00796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2023-01-30T13:50:00Z</dcterms:created>
  <dcterms:modified xsi:type="dcterms:W3CDTF">2023-01-30T13:50:00Z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281989227</vt:i4>
  </property>
  <property fmtid="{D5CDD505-2E9C-101B-9397-08002B2CF9AE}" pid="3" name="_EmailSubject">
    <vt:lpwstr/>
  </property>
  <property fmtid="{D5CDD505-2E9C-101B-9397-08002B2CF9AE}" pid="4" name="_AuthorEmail">
    <vt:lpwstr>thomas.simon@industrieetiketten.net</vt:lpwstr>
  </property>
  <property fmtid="{D5CDD505-2E9C-101B-9397-08002B2CF9AE}" pid="5" name="_AuthorEmailDisplayName">
    <vt:lpwstr>Thomas Simon</vt:lpwstr>
  </property>
  <property fmtid="{D5CDD505-2E9C-101B-9397-08002B2CF9AE}" pid="6" name="_ReviewingToolsShownOnce">
    <vt:lpwstr/>
  </property>
</Properties>
</file>