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851"/>
        <w:gridCol w:w="170"/>
        <w:gridCol w:w="851"/>
        <w:gridCol w:w="170"/>
        <w:gridCol w:w="851"/>
        <w:gridCol w:w="170"/>
        <w:gridCol w:w="851"/>
        <w:gridCol w:w="170"/>
        <w:gridCol w:w="851"/>
        <w:gridCol w:w="170"/>
        <w:gridCol w:w="851"/>
        <w:gridCol w:w="170"/>
        <w:gridCol w:w="851"/>
        <w:gridCol w:w="170"/>
        <w:gridCol w:w="851"/>
        <w:gridCol w:w="170"/>
        <w:gridCol w:w="851"/>
        <w:gridCol w:w="170"/>
        <w:gridCol w:w="851"/>
        <w:gridCol w:w="170"/>
        <w:gridCol w:w="851"/>
      </w:tblGrid>
      <w:tr w:rsidR="00AF1980" w14:paraId="0F9CA0D7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851" w:type="dxa"/>
            <w:vAlign w:val="center"/>
          </w:tcPr>
          <w:p w14:paraId="16BFDDCF" w14:textId="77777777" w:rsidR="00AF1980" w:rsidRDefault="00297A2E" w:rsidP="00AF1980">
            <w:pPr>
              <w:ind w:left="21" w:right="21"/>
            </w:pPr>
            <w:r>
              <w:rPr>
                <w:noProof/>
              </w:rPr>
              <w:pict w14:anchorId="0B638E21">
                <v:rect id="_x0000_s1026" style="position:absolute;left:0;text-align:left;margin-left:102.15pt;margin-top:61.85pt;width:342.35pt;height:331.85pt;z-index:1">
                  <v:textbox style="mso-next-textbox:#_x0000_s1026">
                    <w:txbxContent>
                      <w:p w14:paraId="055050AC" w14:textId="77777777" w:rsidR="00297A2E" w:rsidRPr="00455B24" w:rsidRDefault="00297A2E" w:rsidP="00297A2E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 w:cs="Helvetica"/>
                            <w:b/>
                            <w:bCs/>
                            <w:color w:val="FF0000"/>
                            <w:sz w:val="21"/>
                            <w:szCs w:val="21"/>
                          </w:rPr>
                        </w:pPr>
                        <w:r w:rsidRPr="00455B24">
                          <w:rPr>
                            <w:rFonts w:ascii="Helvetica" w:hAnsi="Helvetica" w:cs="Helvetica"/>
                            <w:b/>
                            <w:bCs/>
                            <w:color w:val="FF0000"/>
                            <w:sz w:val="21"/>
                            <w:szCs w:val="21"/>
                          </w:rPr>
                          <w:t>Sie sehen nur eine leere weiße Seite?</w:t>
                        </w:r>
                      </w:p>
                      <w:p w14:paraId="7533914D" w14:textId="77777777" w:rsidR="00297A2E" w:rsidRDefault="00297A2E" w:rsidP="00297A2E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</w:pPr>
                        <w:r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  <w:t xml:space="preserve">Dann befinden Sie sich entweder im </w:t>
                        </w:r>
                        <w:r w:rsidRPr="005C0080">
                          <w:rPr>
                            <w:rFonts w:ascii="Helvetica" w:hAnsi="Helvetica" w:cs="Helvetica"/>
                            <w:b/>
                            <w:bCs/>
                            <w:color w:val="464646"/>
                            <w:sz w:val="21"/>
                            <w:szCs w:val="21"/>
                          </w:rPr>
                          <w:t>Lesemodus</w:t>
                        </w:r>
                        <w:r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  <w:t xml:space="preserve"> (in diesem Fall wechseln Sie bitte einfach in einen anderen Modus) oder Sie haben beim Punkt "Tabellen" die </w:t>
                        </w:r>
                        <w:r w:rsidRPr="005C0080">
                          <w:rPr>
                            <w:rFonts w:ascii="Helvetica" w:hAnsi="Helvetica" w:cs="Helvetica"/>
                            <w:b/>
                            <w:bCs/>
                            <w:color w:val="464646"/>
                            <w:sz w:val="21"/>
                            <w:szCs w:val="21"/>
                          </w:rPr>
                          <w:t>"Gitternetzlinien" ausgeblendet</w:t>
                        </w:r>
                        <w:r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  <w:t>. Über den Pfad Tabellentools -&gt; Entwurf -&gt; Rahmen (Dropdown) können die "Gitternetzlinien" wieder eingeblendet werden. Die entsprechende Einstellung nennt sich bei Word 2010 "Rasterlinien anzeigen" bei Word 2013 "Gitternetzlinien anzeigen".</w:t>
                        </w:r>
                      </w:p>
                      <w:p w14:paraId="565A275D" w14:textId="77777777" w:rsidR="00297A2E" w:rsidRDefault="00297A2E" w:rsidP="00297A2E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</w:pPr>
                      </w:p>
                      <w:p w14:paraId="5BA5064E" w14:textId="77777777" w:rsidR="00297A2E" w:rsidRDefault="00297A2E" w:rsidP="00297A2E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</w:pPr>
                        <w:r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  <w:t xml:space="preserve">Die Tabellentools werden Ihnen in der Menüleiste </w:t>
                        </w:r>
                        <w:proofErr w:type="gramStart"/>
                        <w:r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  <w:t>angezeigt</w:t>
                        </w:r>
                        <w:proofErr w:type="gramEnd"/>
                        <w:r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  <w:t xml:space="preserve"> indem Sie rechts oder links neben diesem Hinweiskasten klicken.</w:t>
                        </w:r>
                      </w:p>
                      <w:p w14:paraId="64EFD146" w14:textId="77777777" w:rsidR="00297A2E" w:rsidRDefault="00297A2E" w:rsidP="00297A2E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</w:pPr>
                      </w:p>
                      <w:p w14:paraId="5F3C5CB2" w14:textId="77777777" w:rsidR="00297A2E" w:rsidRDefault="00297A2E" w:rsidP="00297A2E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</w:pPr>
                      </w:p>
                      <w:p w14:paraId="29BCF294" w14:textId="77777777" w:rsidR="00297A2E" w:rsidRDefault="00297A2E" w:rsidP="00297A2E">
                        <w:pPr>
                          <w:pStyle w:val="StandardWeb"/>
                          <w:shd w:val="clear" w:color="auto" w:fill="FFFFFF"/>
                          <w:spacing w:before="0" w:beforeAutospacing="0" w:after="15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</w:pPr>
                        <w:r w:rsidRPr="00455B24">
                          <w:rPr>
                            <w:rStyle w:val="Fett"/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>HINWEIS:</w:t>
                        </w:r>
                        <w:r w:rsidRPr="00455B24"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> Bei den Vorlagen zu unseren runden Etiketten ist in den Word-Dokumenten eine Hintergrund-Grafik zur groben Orientierung eingebettet. Drucken Sie diese beim Etikettendruck bitte NICHT mit aus (in den Druck-Optionen bei </w:t>
                        </w:r>
                        <w:r w:rsidRPr="00455B24">
                          <w:rPr>
                            <w:rFonts w:ascii="Helvetica" w:hAnsi="Helvetica" w:cs="Helvetica"/>
                            <w:i/>
                            <w:iCs/>
                            <w:color w:val="464646"/>
                            <w:sz w:val="20"/>
                            <w:szCs w:val="20"/>
                          </w:rPr>
                          <w:t>"Mit dem Dokument ausdrucken"</w:t>
                        </w:r>
                        <w:r w:rsidRPr="00455B24"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 xml:space="preserve"> das </w:t>
                        </w:r>
                        <w:proofErr w:type="spellStart"/>
                        <w:r w:rsidRPr="00455B24"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>Häckchen</w:t>
                        </w:r>
                        <w:proofErr w:type="spellEnd"/>
                        <w:r w:rsidRPr="00455B24"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 xml:space="preserve"> raus bei </w:t>
                        </w:r>
                        <w:r w:rsidRPr="00455B24">
                          <w:rPr>
                            <w:rFonts w:ascii="Helvetica" w:hAnsi="Helvetica" w:cs="Helvetica"/>
                            <w:i/>
                            <w:iCs/>
                            <w:color w:val="464646"/>
                            <w:sz w:val="20"/>
                            <w:szCs w:val="20"/>
                          </w:rPr>
                          <w:t>"Zeichnungsobjekte"</w:t>
                        </w:r>
                        <w:r w:rsidRPr="00455B24"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>). Je nach eingesetztem Drucker bzw. Druckereinstellung sind diese möglicherweise nicht absolut deckungsgleich mit den Stanzlinien des Etikettenbogens. Wir empfehlen - insbesondere bei runden Etiketten - eine zentrierte Ausrichtung Ihres Druckbildes.</w:t>
                        </w:r>
                      </w:p>
                      <w:p w14:paraId="50B2F068" w14:textId="77777777" w:rsidR="00297A2E" w:rsidRDefault="00297A2E" w:rsidP="00297A2E">
                        <w:pPr>
                          <w:pStyle w:val="StandardWeb"/>
                          <w:shd w:val="clear" w:color="auto" w:fill="FFFFFF"/>
                          <w:spacing w:before="0" w:beforeAutospacing="0" w:after="15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</w:pPr>
                      </w:p>
                      <w:p w14:paraId="7BBD9B0C" w14:textId="77777777" w:rsidR="00297A2E" w:rsidRDefault="00297A2E" w:rsidP="00297A2E">
                        <w:pPr>
                          <w:pStyle w:val="StandardWeb"/>
                          <w:shd w:val="clear" w:color="auto" w:fill="FFFFFF"/>
                          <w:spacing w:before="0" w:beforeAutospacing="0" w:after="15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>Dieses Feld dient nur Ihrer Information.</w:t>
                        </w:r>
                      </w:p>
                      <w:p w14:paraId="33F21053" w14:textId="77777777" w:rsidR="00297A2E" w:rsidRPr="00455B24" w:rsidRDefault="00297A2E" w:rsidP="00297A2E">
                        <w:pPr>
                          <w:pStyle w:val="StandardWeb"/>
                          <w:shd w:val="clear" w:color="auto" w:fill="FFFFFF"/>
                          <w:spacing w:before="0" w:beforeAutospacing="0" w:after="15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</w:pPr>
                        <w:r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 xml:space="preserve">Bitte löschen Sie es </w:t>
                        </w:r>
                        <w:proofErr w:type="gramStart"/>
                        <w:r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>sobald</w:t>
                        </w:r>
                        <w:proofErr w:type="gramEnd"/>
                        <w:r>
                          <w:rPr>
                            <w:rFonts w:ascii="Helvetica" w:hAnsi="Helvetica" w:cs="Helvetica"/>
                            <w:color w:val="464646"/>
                            <w:sz w:val="20"/>
                            <w:szCs w:val="20"/>
                          </w:rPr>
                          <w:t xml:space="preserve"> alle Hinweise gelesen wurden.</w:t>
                        </w:r>
                      </w:p>
                      <w:p w14:paraId="68690875" w14:textId="77777777" w:rsidR="00297A2E" w:rsidRDefault="00297A2E" w:rsidP="00297A2E">
                        <w:pPr>
                          <w:pStyle w:val="StandardWeb"/>
                          <w:shd w:val="clear" w:color="auto" w:fill="FFFFFF"/>
                          <w:spacing w:before="0" w:beforeAutospacing="0" w:after="0" w:afterAutospacing="0"/>
                          <w:jc w:val="both"/>
                          <w:rPr>
                            <w:rFonts w:ascii="Helvetica" w:hAnsi="Helvetica" w:cs="Helvetica"/>
                            <w:color w:val="464646"/>
                            <w:sz w:val="21"/>
                            <w:szCs w:val="21"/>
                          </w:rPr>
                        </w:pPr>
                      </w:p>
                      <w:p w14:paraId="20765536" w14:textId="77777777" w:rsidR="00297A2E" w:rsidRDefault="00297A2E" w:rsidP="00297A2E"/>
                    </w:txbxContent>
                  </v:textbox>
                </v:rect>
              </w:pict>
            </w:r>
          </w:p>
        </w:tc>
        <w:tc>
          <w:tcPr>
            <w:tcW w:w="170" w:type="dxa"/>
            <w:vAlign w:val="center"/>
          </w:tcPr>
          <w:p w14:paraId="59AD08CB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5E37463C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098E5A9F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35372BAD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2093623E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512CA88F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394B4D17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18D94EB7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63AD7069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0FBE5340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138C6F55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0D97C262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1208ED6A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7B88BDBE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47E411BE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13897946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1BFE1E57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7EDEB403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40ACD113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40DD94A7" w14:textId="77777777" w:rsidR="00AF1980" w:rsidRDefault="00AF1980" w:rsidP="00AF1980">
            <w:pPr>
              <w:ind w:left="21" w:right="21"/>
            </w:pPr>
          </w:p>
        </w:tc>
      </w:tr>
      <w:tr w:rsidR="00AF1980" w14:paraId="32E92505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758"/>
        </w:trPr>
        <w:tc>
          <w:tcPr>
            <w:tcW w:w="851" w:type="dxa"/>
            <w:vAlign w:val="center"/>
          </w:tcPr>
          <w:p w14:paraId="06D3073D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68C96C4D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124CA835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21DDB1C1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50F8EAF1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7859F15F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2D8DB0D7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2FC5EE2A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574E94BA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7CAC8ABE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02539FCD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5D2629DA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1C207AC0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2511C71B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361028DB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24FC2F6E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79B44894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145149C2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0D8751D9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1B5BB86B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28BE9865" w14:textId="77777777" w:rsidR="00AF1980" w:rsidRDefault="00AF1980" w:rsidP="00AF1980">
            <w:pPr>
              <w:ind w:left="21" w:right="21"/>
            </w:pPr>
          </w:p>
        </w:tc>
      </w:tr>
      <w:tr w:rsidR="00AF1980" w14:paraId="2FEB75AA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851" w:type="dxa"/>
            <w:vAlign w:val="center"/>
          </w:tcPr>
          <w:p w14:paraId="353E11D9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293F944A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0728A84A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3DCCC459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73955D46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4428498E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589AA1A1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3F377D8C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4ED83874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57FA96C0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43763112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284559E8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0796CF02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3F903C45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1B64F3EB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0AEE317A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6EECC426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0C2DD3CE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55232BD3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41551B03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78FA285D" w14:textId="77777777" w:rsidR="00AF1980" w:rsidRDefault="00AF1980" w:rsidP="00AF1980">
            <w:pPr>
              <w:ind w:left="21" w:right="21"/>
            </w:pPr>
          </w:p>
        </w:tc>
      </w:tr>
      <w:tr w:rsidR="00AF1980" w14:paraId="123D728D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758"/>
        </w:trPr>
        <w:tc>
          <w:tcPr>
            <w:tcW w:w="851" w:type="dxa"/>
            <w:vAlign w:val="center"/>
          </w:tcPr>
          <w:p w14:paraId="770DDA97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6987B8E8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16CD8569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6583BA8D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09988FEA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3CD5AB92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6C23D647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35E0649E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7C80E0EE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7741FB00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3947289C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79EDBB04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302C7A32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35589FD0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23F7CBA0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744B8387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1001BA0C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2D4B1655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34A488A8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271B5D57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5FD890F2" w14:textId="77777777" w:rsidR="00AF1980" w:rsidRDefault="00AF1980" w:rsidP="00AF1980">
            <w:pPr>
              <w:ind w:left="21" w:right="21"/>
            </w:pPr>
          </w:p>
        </w:tc>
      </w:tr>
      <w:tr w:rsidR="00AF1980" w14:paraId="1C03F07C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851" w:type="dxa"/>
            <w:vAlign w:val="center"/>
          </w:tcPr>
          <w:p w14:paraId="5A604E82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3BB0AF69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0446355A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147967E2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109306B2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737499FA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5B43F851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599A15DD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0745A258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1571C265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483B478D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2534C22B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7409AC35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32205D1F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1EA14F72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2D719272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790BE492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584CA7FA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0FD5143D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7C7629A5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5C2895B4" w14:textId="77777777" w:rsidR="00AF1980" w:rsidRDefault="00AF1980" w:rsidP="00AF1980">
            <w:pPr>
              <w:ind w:left="21" w:right="21"/>
            </w:pPr>
          </w:p>
        </w:tc>
      </w:tr>
      <w:tr w:rsidR="00AF1980" w14:paraId="4736081F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758"/>
        </w:trPr>
        <w:tc>
          <w:tcPr>
            <w:tcW w:w="851" w:type="dxa"/>
            <w:vAlign w:val="center"/>
          </w:tcPr>
          <w:p w14:paraId="5E2D9392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15832FAB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64C86E9D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78485F6A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0B81524F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7B3F4A48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4611A517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2DF743CA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01F06D76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7FA3E982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4E420F6C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57568211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2CC8AC3B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2984160C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4B4E9031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1FFE8CBB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0369AF1D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086FA276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3DB841D0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60C1A433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7FC517FB" w14:textId="77777777" w:rsidR="00AF1980" w:rsidRDefault="00AF1980" w:rsidP="00AF1980">
            <w:pPr>
              <w:ind w:left="21" w:right="21"/>
            </w:pPr>
          </w:p>
        </w:tc>
      </w:tr>
      <w:tr w:rsidR="00AF1980" w14:paraId="08800AA5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851" w:type="dxa"/>
            <w:vAlign w:val="center"/>
          </w:tcPr>
          <w:p w14:paraId="7EE2648D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4E386684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64C1A201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7370E836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4D895661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28C39D55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73779467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4D851B0B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066B56EE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5EF2AB72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1EA81D17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3270CBAE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2C42A143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13315305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664AABD3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59AEA2A8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1BA2DB2E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51BF2683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2D354F46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712F088B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3467ADB7" w14:textId="77777777" w:rsidR="00AF1980" w:rsidRDefault="00AF1980" w:rsidP="00AF1980">
            <w:pPr>
              <w:ind w:left="21" w:right="21"/>
            </w:pPr>
          </w:p>
        </w:tc>
      </w:tr>
      <w:tr w:rsidR="00AF1980" w14:paraId="61E82B61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758"/>
        </w:trPr>
        <w:tc>
          <w:tcPr>
            <w:tcW w:w="851" w:type="dxa"/>
            <w:vAlign w:val="center"/>
          </w:tcPr>
          <w:p w14:paraId="33250228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2DD0846F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3375703D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3B5FACCD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607509BD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05038CA1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74369E5A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6E65E6CB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5653DC93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6A41E3B8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7CC9EE65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69CB8FC0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4156AAB7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34E012E3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1341513B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4BD5F1D7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69ABA1CA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786AB6AB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30EEBABA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517E4E1B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75874828" w14:textId="77777777" w:rsidR="00AF1980" w:rsidRDefault="00AF1980" w:rsidP="00AF1980">
            <w:pPr>
              <w:ind w:left="21" w:right="21"/>
            </w:pPr>
          </w:p>
        </w:tc>
      </w:tr>
      <w:tr w:rsidR="00AF1980" w14:paraId="5347CA8B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851" w:type="dxa"/>
            <w:vAlign w:val="center"/>
          </w:tcPr>
          <w:p w14:paraId="22D50407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61084793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15AEB3BD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6A320B43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1CE6EC9F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62105D16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28D00037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4EA5150C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2E2549BF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678AFCCD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5A112B33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5FB31E7D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75A58EE1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6B673609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7190F17A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608CB90C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11A3F893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5A83D281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0E2F740F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4D842B15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627590FB" w14:textId="77777777" w:rsidR="00AF1980" w:rsidRDefault="00AF1980" w:rsidP="00AF1980">
            <w:pPr>
              <w:ind w:left="21" w:right="21"/>
            </w:pPr>
          </w:p>
        </w:tc>
      </w:tr>
      <w:tr w:rsidR="00AF1980" w14:paraId="138ED9EE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758"/>
        </w:trPr>
        <w:tc>
          <w:tcPr>
            <w:tcW w:w="851" w:type="dxa"/>
            <w:vAlign w:val="center"/>
          </w:tcPr>
          <w:p w14:paraId="04321CC7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1186AF73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7705883F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2A48BEF1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43D1E650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667D5ED5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72ABEE10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48D8D01A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40B44BB0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5FC87B66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2932D771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1E7FC64C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26E70696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07F46C15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46E30EF6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0FC1C917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184C230B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3BE90C80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76916A7B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43AEE4AC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27877B38" w14:textId="77777777" w:rsidR="00AF1980" w:rsidRDefault="00AF1980" w:rsidP="00AF1980">
            <w:pPr>
              <w:ind w:left="21" w:right="21"/>
            </w:pPr>
          </w:p>
        </w:tc>
      </w:tr>
      <w:tr w:rsidR="00AF1980" w14:paraId="20F37EC5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851" w:type="dxa"/>
            <w:vAlign w:val="center"/>
          </w:tcPr>
          <w:p w14:paraId="6A4B36FB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62892BE0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43651168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1759A53D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6524E28F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53147A24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539E8A06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0421E4F2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2358C672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1FC1D58A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6A29C59A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5F8EA72B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7EB010FB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438870C2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645A9AD1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02F223B0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1E4FCFA9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76DE4D20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4941C773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7B8D664F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7A9AD53D" w14:textId="77777777" w:rsidR="00AF1980" w:rsidRDefault="00AF1980" w:rsidP="00AF1980">
            <w:pPr>
              <w:ind w:left="21" w:right="21"/>
            </w:pPr>
          </w:p>
        </w:tc>
      </w:tr>
      <w:tr w:rsidR="00AF1980" w14:paraId="16C4E032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758"/>
        </w:trPr>
        <w:tc>
          <w:tcPr>
            <w:tcW w:w="851" w:type="dxa"/>
            <w:vAlign w:val="center"/>
          </w:tcPr>
          <w:p w14:paraId="38531DEA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67AF6562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4ED15677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4FEEE25B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1A6E8FB5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1E8BD3A5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75431FF4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2B2DCAA1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16C3470D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5C8978EA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20F095E1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48B2AFA8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0A098E7C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2BABE558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7C8A2094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5A10D622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52F3C6AB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6D1972AC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0451278D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3866F176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604A2045" w14:textId="77777777" w:rsidR="00AF1980" w:rsidRDefault="00AF1980" w:rsidP="00AF1980">
            <w:pPr>
              <w:ind w:left="21" w:right="21"/>
            </w:pPr>
          </w:p>
        </w:tc>
      </w:tr>
      <w:tr w:rsidR="00AF1980" w14:paraId="41DAD450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851" w:type="dxa"/>
            <w:vAlign w:val="center"/>
          </w:tcPr>
          <w:p w14:paraId="19D98B93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49CC3CBA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3B42797F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003BD362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12290CB4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4BD90E6A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610AC31E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74EC344E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249F8F72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184ECCAD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220ECE88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2D160E66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42333479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4170E27E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22ADE221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03C8C41D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481841E2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65A46187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6E3E5D7E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6995A8BA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2D76CE73" w14:textId="77777777" w:rsidR="00AF1980" w:rsidRDefault="00AF1980" w:rsidP="00AF1980">
            <w:pPr>
              <w:ind w:left="21" w:right="21"/>
            </w:pPr>
          </w:p>
        </w:tc>
      </w:tr>
      <w:tr w:rsidR="00AF1980" w14:paraId="0FBC371E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1758"/>
        </w:trPr>
        <w:tc>
          <w:tcPr>
            <w:tcW w:w="851" w:type="dxa"/>
            <w:vAlign w:val="center"/>
          </w:tcPr>
          <w:p w14:paraId="030FE64B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14028DEF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410BD6A1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7E35AFEF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6CAB4EAB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02F5F73A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311A1E59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520B119A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0DAF268D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1366AE64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653CEA86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6CFDF95C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665420BA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44786566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59D6CE1F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20AE73D3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5F9E2318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50B52776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50B7A83E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30BE2C37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0AB2FDB8" w14:textId="77777777" w:rsidR="00AF1980" w:rsidRDefault="00AF1980" w:rsidP="00AF1980">
            <w:pPr>
              <w:ind w:left="21" w:right="21"/>
            </w:pPr>
          </w:p>
        </w:tc>
      </w:tr>
      <w:tr w:rsidR="00AF1980" w14:paraId="3517563E" w14:textId="77777777">
        <w:tblPrEx>
          <w:tblCellMar>
            <w:top w:w="0" w:type="dxa"/>
            <w:bottom w:w="0" w:type="dxa"/>
          </w:tblCellMar>
        </w:tblPrEx>
        <w:trPr>
          <w:cantSplit/>
          <w:trHeight w:hRule="exact" w:val="340"/>
        </w:trPr>
        <w:tc>
          <w:tcPr>
            <w:tcW w:w="851" w:type="dxa"/>
            <w:vAlign w:val="center"/>
          </w:tcPr>
          <w:p w14:paraId="429B2103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544E42E2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5968CD4A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24986D05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069B2A31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09AE5752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00589D24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629111F8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726B3128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1549C07F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496A9071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183423C2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234C81C0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491A6609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14C94575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087A5959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58C25584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32578CE9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63C585F5" w14:textId="77777777" w:rsidR="00AF1980" w:rsidRDefault="00AF1980" w:rsidP="00AF1980">
            <w:pPr>
              <w:ind w:left="21" w:right="21"/>
            </w:pPr>
          </w:p>
        </w:tc>
        <w:tc>
          <w:tcPr>
            <w:tcW w:w="170" w:type="dxa"/>
            <w:vAlign w:val="center"/>
          </w:tcPr>
          <w:p w14:paraId="2BB0F480" w14:textId="77777777" w:rsidR="00AF1980" w:rsidRDefault="00AF1980" w:rsidP="00AF1980">
            <w:pPr>
              <w:ind w:left="21" w:right="21"/>
            </w:pPr>
          </w:p>
        </w:tc>
        <w:tc>
          <w:tcPr>
            <w:tcW w:w="851" w:type="dxa"/>
            <w:vAlign w:val="center"/>
          </w:tcPr>
          <w:p w14:paraId="3EA0ACF0" w14:textId="77777777" w:rsidR="00AF1980" w:rsidRDefault="00AF1980" w:rsidP="00AF1980">
            <w:pPr>
              <w:ind w:left="21" w:right="21"/>
            </w:pPr>
          </w:p>
        </w:tc>
      </w:tr>
    </w:tbl>
    <w:p w14:paraId="5B54674E" w14:textId="77777777" w:rsidR="001B3EB3" w:rsidRPr="002156E1" w:rsidRDefault="001B3EB3" w:rsidP="001B3EB3">
      <w:pPr>
        <w:rPr>
          <w:rFonts w:ascii="Times New Roman" w:hAnsi="Times New Roman"/>
          <w:color w:val="auto"/>
          <w:sz w:val="20"/>
          <w:szCs w:val="24"/>
        </w:rPr>
      </w:pPr>
      <w:r w:rsidRPr="002156E1">
        <w:rPr>
          <w:rFonts w:ascii="Times New Roman" w:hAnsi="Times New Roman"/>
          <w:color w:val="auto"/>
          <w:sz w:val="20"/>
          <w:szCs w:val="24"/>
        </w:rPr>
        <w:t xml:space="preserve">Vorlage für </w:t>
      </w:r>
      <w:r w:rsidRPr="001B3EB3">
        <w:rPr>
          <w:rFonts w:ascii="Times New Roman" w:hAnsi="Times New Roman"/>
          <w:color w:val="auto"/>
          <w:sz w:val="20"/>
          <w:szCs w:val="24"/>
        </w:rPr>
        <w:t xml:space="preserve">Kabelmarkierer auf Bogen, </w:t>
      </w:r>
      <w:r w:rsidRPr="002156E1">
        <w:rPr>
          <w:rFonts w:ascii="Times New Roman" w:hAnsi="Times New Roman"/>
          <w:color w:val="auto"/>
          <w:sz w:val="20"/>
          <w:szCs w:val="24"/>
        </w:rPr>
        <w:t>1</w:t>
      </w:r>
      <w:r w:rsidRPr="001B3EB3">
        <w:rPr>
          <w:rFonts w:ascii="Times New Roman" w:hAnsi="Times New Roman"/>
          <w:color w:val="auto"/>
          <w:sz w:val="20"/>
          <w:szCs w:val="24"/>
        </w:rPr>
        <w:t>5</w:t>
      </w:r>
      <w:r w:rsidRPr="002156E1">
        <w:rPr>
          <w:rFonts w:ascii="Times New Roman" w:hAnsi="Times New Roman"/>
          <w:color w:val="auto"/>
          <w:sz w:val="20"/>
          <w:szCs w:val="24"/>
        </w:rPr>
        <w:t>x</w:t>
      </w:r>
      <w:r w:rsidRPr="001B3EB3">
        <w:rPr>
          <w:rFonts w:ascii="Times New Roman" w:hAnsi="Times New Roman"/>
          <w:color w:val="auto"/>
          <w:sz w:val="20"/>
          <w:szCs w:val="24"/>
        </w:rPr>
        <w:t>30</w:t>
      </w:r>
      <w:r w:rsidRPr="002156E1">
        <w:rPr>
          <w:rFonts w:ascii="Times New Roman" w:hAnsi="Times New Roman"/>
          <w:color w:val="auto"/>
          <w:sz w:val="20"/>
          <w:szCs w:val="24"/>
        </w:rPr>
        <w:t>mm</w:t>
      </w:r>
    </w:p>
    <w:p w14:paraId="500C12EC" w14:textId="77777777" w:rsidR="001B3EB3" w:rsidRPr="002156E1" w:rsidRDefault="001B3EB3" w:rsidP="001B3EB3">
      <w:pPr>
        <w:rPr>
          <w:rFonts w:ascii="Times New Roman" w:hAnsi="Times New Roman"/>
          <w:color w:val="auto"/>
          <w:sz w:val="20"/>
          <w:szCs w:val="24"/>
        </w:rPr>
      </w:pPr>
      <w:r w:rsidRPr="002156E1">
        <w:rPr>
          <w:rFonts w:ascii="Times New Roman" w:hAnsi="Times New Roman"/>
          <w:color w:val="auto"/>
          <w:sz w:val="20"/>
          <w:szCs w:val="24"/>
        </w:rPr>
        <w:t>Zur Verfügung gestellt von</w:t>
      </w:r>
    </w:p>
    <w:p w14:paraId="7A3EBDAD" w14:textId="77777777" w:rsidR="001B3EB3" w:rsidRPr="002156E1" w:rsidRDefault="001B3EB3" w:rsidP="001B3EB3">
      <w:pPr>
        <w:rPr>
          <w:rFonts w:ascii="Times New Roman" w:hAnsi="Times New Roman"/>
          <w:color w:val="auto"/>
          <w:sz w:val="20"/>
          <w:szCs w:val="24"/>
        </w:rPr>
      </w:pPr>
      <w:r w:rsidRPr="002156E1">
        <w:rPr>
          <w:rFonts w:cs="Arial"/>
          <w:color w:val="auto"/>
          <w:sz w:val="16"/>
          <w:szCs w:val="20"/>
        </w:rPr>
        <w:pict w14:anchorId="07C021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25pt;height:19.5pt">
            <v:imagedata r:id="rId4" o:title="Labelident"/>
          </v:shape>
        </w:pict>
      </w:r>
    </w:p>
    <w:p w14:paraId="53FF7CCC" w14:textId="77777777" w:rsidR="001B3EB3" w:rsidRPr="001B3EB3" w:rsidRDefault="001B3EB3" w:rsidP="001B3EB3">
      <w:pPr>
        <w:spacing w:before="240"/>
        <w:ind w:right="85"/>
        <w:rPr>
          <w:rFonts w:cs="Arial"/>
          <w:color w:val="auto"/>
          <w:sz w:val="16"/>
          <w:szCs w:val="20"/>
        </w:rPr>
      </w:pPr>
      <w:r w:rsidRPr="002156E1">
        <w:rPr>
          <w:rFonts w:ascii="Times New Roman" w:hAnsi="Times New Roman"/>
          <w:color w:val="auto"/>
          <w:sz w:val="20"/>
          <w:szCs w:val="24"/>
        </w:rPr>
        <w:t xml:space="preserve">Jetzt nachbestellen auf </w:t>
      </w:r>
      <w:hyperlink r:id="rId5" w:history="1">
        <w:r w:rsidRPr="002156E1">
          <w:rPr>
            <w:rFonts w:cs="Arial"/>
            <w:color w:val="0563C1"/>
            <w:sz w:val="16"/>
            <w:szCs w:val="20"/>
            <w:u w:val="single"/>
          </w:rPr>
          <w:t>www.labelident.com</w:t>
        </w:r>
      </w:hyperlink>
    </w:p>
    <w:sectPr w:rsidR="001B3EB3" w:rsidRPr="001B3EB3" w:rsidSect="00AF1980">
      <w:type w:val="continuous"/>
      <w:pgSz w:w="11906" w:h="16838"/>
      <w:pgMar w:top="340" w:right="414" w:bottom="0" w:left="414" w:header="720" w:footer="720" w:gutter="0"/>
      <w:paperSrc w:first="8" w:other="8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57"/>
  <w:drawingGridVerticalSpacing w:val="39"/>
  <w:displayVerticalDrawingGridEvery w:val="2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0A80"/>
    <w:rsid w:val="000066A5"/>
    <w:rsid w:val="00010CB0"/>
    <w:rsid w:val="00013EF9"/>
    <w:rsid w:val="00016F37"/>
    <w:rsid w:val="000503C3"/>
    <w:rsid w:val="000C216B"/>
    <w:rsid w:val="00123735"/>
    <w:rsid w:val="001B3EB3"/>
    <w:rsid w:val="00297A2E"/>
    <w:rsid w:val="003A5A4F"/>
    <w:rsid w:val="004331CB"/>
    <w:rsid w:val="005F0A80"/>
    <w:rsid w:val="00647C2F"/>
    <w:rsid w:val="00704D5C"/>
    <w:rsid w:val="00780049"/>
    <w:rsid w:val="007E5F05"/>
    <w:rsid w:val="00897084"/>
    <w:rsid w:val="008C0F8D"/>
    <w:rsid w:val="008C3C13"/>
    <w:rsid w:val="008F31CD"/>
    <w:rsid w:val="00985BA9"/>
    <w:rsid w:val="00AF1980"/>
    <w:rsid w:val="00B13BE4"/>
    <w:rsid w:val="00BD5181"/>
    <w:rsid w:val="00D0341C"/>
    <w:rsid w:val="00D06986"/>
    <w:rsid w:val="00D87DA1"/>
    <w:rsid w:val="00DD433A"/>
    <w:rsid w:val="00DD628D"/>
    <w:rsid w:val="00E166B4"/>
    <w:rsid w:val="00E360B3"/>
    <w:rsid w:val="00F04953"/>
    <w:rsid w:val="00F47C9E"/>
    <w:rsid w:val="00FF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0F024CA"/>
  <w15:chartTrackingRefBased/>
  <w15:docId w15:val="{81884040-9DE1-4B3D-8BB4-F47939976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utoRedefine/>
    <w:qFormat/>
    <w:rsid w:val="00704D5C"/>
    <w:rPr>
      <w:rFonts w:ascii="Arial" w:hAnsi="Arial"/>
      <w:color w:val="292929"/>
      <w:sz w:val="18"/>
      <w:szCs w:val="12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rsid w:val="00AF1980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customStyle="1" w:styleId="Normal1">
    <w:name w:val="Normal1"/>
    <w:basedOn w:val="Standard"/>
    <w:autoRedefine/>
    <w:rsid w:val="00123735"/>
    <w:pPr>
      <w:ind w:left="-798"/>
    </w:pPr>
    <w:rPr>
      <w:sz w:val="12"/>
    </w:rPr>
  </w:style>
  <w:style w:type="paragraph" w:customStyle="1" w:styleId="Formatvorlage1">
    <w:name w:val="Formatvorlage1"/>
    <w:basedOn w:val="Standard"/>
    <w:autoRedefine/>
    <w:rsid w:val="00D06986"/>
    <w:rPr>
      <w:sz w:val="36"/>
    </w:rPr>
  </w:style>
  <w:style w:type="character" w:customStyle="1" w:styleId="FormatvorlageArial8ptBenutzerdefinierteFarbeRGB17">
    <w:name w:val="Formatvorlage Arial 8 pt Benutzerdefinierte Farbe(RGB(17"/>
    <w:aliases w:val="17,17))"/>
    <w:rsid w:val="008C0F8D"/>
    <w:rPr>
      <w:rFonts w:ascii="Arial" w:hAnsi="Arial"/>
      <w:color w:val="111111"/>
      <w:sz w:val="16"/>
    </w:rPr>
  </w:style>
  <w:style w:type="table" w:styleId="TabelleElegant">
    <w:name w:val="Table Elegant"/>
    <w:basedOn w:val="NormaleTabelle"/>
    <w:rsid w:val="00010CB0"/>
    <w:pPr>
      <w:spacing w:after="120" w:line="288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LabelidentKLDb">
    <w:name w:val="Labelident KL Db"/>
    <w:basedOn w:val="NormaleTabelle"/>
    <w:rsid w:val="000C216B"/>
    <w:tblPr/>
  </w:style>
  <w:style w:type="character" w:customStyle="1" w:styleId="FormatvorlageArial9ptFettBenutzerdefinierteFarbeRGB41">
    <w:name w:val="Formatvorlage Arial 9 pt Fett Benutzerdefinierte Farbe(RGB(41"/>
    <w:aliases w:val="41,41))"/>
    <w:rsid w:val="00647C2F"/>
    <w:rPr>
      <w:rFonts w:ascii="Arial" w:hAnsi="Arial"/>
      <w:b/>
      <w:bCs/>
      <w:color w:val="292929"/>
      <w:sz w:val="18"/>
    </w:rPr>
  </w:style>
  <w:style w:type="paragraph" w:styleId="StandardWeb">
    <w:name w:val="Normal (Web)"/>
    <w:basedOn w:val="Standard"/>
    <w:uiPriority w:val="99"/>
    <w:unhideWhenUsed/>
    <w:rsid w:val="00297A2E"/>
    <w:pPr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styleId="Fett">
    <w:name w:val="Strong"/>
    <w:uiPriority w:val="22"/>
    <w:qFormat/>
    <w:rsid w:val="00297A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labelident.com/etiketten-auf-din-a4-bogen/?trid=vorlage_bogenwar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540</CharactersWithSpaces>
  <SharedDoc>false</SharedDoc>
  <HLinks>
    <vt:vector size="6" baseType="variant">
      <vt:variant>
        <vt:i4>720929</vt:i4>
      </vt:variant>
      <vt:variant>
        <vt:i4>0</vt:i4>
      </vt:variant>
      <vt:variant>
        <vt:i4>0</vt:i4>
      </vt:variant>
      <vt:variant>
        <vt:i4>5</vt:i4>
      </vt:variant>
      <vt:variant>
        <vt:lpwstr>http://www.labelident.com/etiketten-auf-din-a4-bogen/?trid=vorlage_bogenware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Labelident Team</dc:creator>
  <cp:keywords/>
  <dc:description/>
  <cp:lastModifiedBy>Matasov, Natalja</cp:lastModifiedBy>
  <cp:revision>2</cp:revision>
  <dcterms:created xsi:type="dcterms:W3CDTF">2023-01-30T13:38:00Z</dcterms:created>
  <dcterms:modified xsi:type="dcterms:W3CDTF">2023-01-30T13:38:00Z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-1614506361</vt:i4>
  </property>
  <property fmtid="{D5CDD505-2E9C-101B-9397-08002B2CF9AE}" pid="3" name="_EmailSubject">
    <vt:lpwstr/>
  </property>
  <property fmtid="{D5CDD505-2E9C-101B-9397-08002B2CF9AE}" pid="4" name="_AuthorEmail">
    <vt:lpwstr>thomas.simon@industrieetiketten.net</vt:lpwstr>
  </property>
  <property fmtid="{D5CDD505-2E9C-101B-9397-08002B2CF9AE}" pid="5" name="_AuthorEmailDisplayName">
    <vt:lpwstr>Thomas Simon</vt:lpwstr>
  </property>
  <property fmtid="{D5CDD505-2E9C-101B-9397-08002B2CF9AE}" pid="6" name="_ReviewingToolsShownOnce">
    <vt:lpwstr/>
  </property>
</Properties>
</file>